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6A" w:rsidRDefault="00910887" w:rsidP="0003586A">
      <w:pPr>
        <w:spacing w:before="225" w:after="225" w:line="240" w:lineRule="auto"/>
        <w:ind w:firstLine="360"/>
        <w:jc w:val="center"/>
        <w:rPr>
          <w:rFonts w:ascii="Times New Roman" w:eastAsia="Times New Roman" w:hAnsi="Times New Roman" w:cs="Times New Roman"/>
          <w:color w:val="CC0000"/>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116205</wp:posOffset>
            </wp:positionH>
            <wp:positionV relativeFrom="paragraph">
              <wp:posOffset>-150495</wp:posOffset>
            </wp:positionV>
            <wp:extent cx="2224405" cy="2092960"/>
            <wp:effectExtent l="19050" t="0" r="4445" b="0"/>
            <wp:wrapNone/>
            <wp:docPr id="1" name="Рисунок 1" descr="https://psypedprofi.ru/wp-content/uploads/2019/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ypedprofi.ru/wp-content/uploads/2019/12/2-4.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4405" cy="2092960"/>
                    </a:xfrm>
                    <a:prstGeom prst="rect">
                      <a:avLst/>
                    </a:prstGeom>
                    <a:noFill/>
                    <a:ln>
                      <a:noFill/>
                    </a:ln>
                  </pic:spPr>
                </pic:pic>
              </a:graphicData>
            </a:graphic>
          </wp:anchor>
        </w:drawing>
      </w:r>
    </w:p>
    <w:p w:rsidR="00200643" w:rsidRDefault="00200643" w:rsidP="0003586A">
      <w:pPr>
        <w:spacing w:before="225" w:after="225" w:line="240" w:lineRule="auto"/>
        <w:ind w:firstLine="360"/>
        <w:jc w:val="center"/>
        <w:rPr>
          <w:rFonts w:ascii="Times New Roman" w:eastAsia="Times New Roman" w:hAnsi="Times New Roman" w:cs="Times New Roman"/>
          <w:color w:val="CC0000"/>
          <w:sz w:val="28"/>
          <w:szCs w:val="28"/>
          <w:lang w:eastAsia="ru-RU"/>
        </w:rPr>
      </w:pPr>
    </w:p>
    <w:p w:rsidR="00200643" w:rsidRDefault="00200643" w:rsidP="0003586A">
      <w:pPr>
        <w:spacing w:before="225" w:after="225" w:line="240" w:lineRule="auto"/>
        <w:ind w:firstLine="360"/>
        <w:jc w:val="center"/>
        <w:rPr>
          <w:rFonts w:ascii="Times New Roman" w:eastAsia="Times New Roman" w:hAnsi="Times New Roman" w:cs="Times New Roman"/>
          <w:color w:val="CC0000"/>
          <w:sz w:val="28"/>
          <w:szCs w:val="28"/>
          <w:lang w:eastAsia="ru-RU"/>
        </w:rPr>
      </w:pPr>
    </w:p>
    <w:p w:rsidR="00200643" w:rsidRDefault="00200643" w:rsidP="0003586A">
      <w:pPr>
        <w:spacing w:before="225" w:after="225" w:line="240" w:lineRule="auto"/>
        <w:ind w:firstLine="360"/>
        <w:jc w:val="center"/>
        <w:rPr>
          <w:rFonts w:ascii="Times New Roman" w:eastAsia="Times New Roman" w:hAnsi="Times New Roman" w:cs="Times New Roman"/>
          <w:color w:val="CC0000"/>
          <w:sz w:val="28"/>
          <w:szCs w:val="28"/>
          <w:lang w:eastAsia="ru-RU"/>
        </w:rPr>
      </w:pPr>
    </w:p>
    <w:p w:rsidR="00F027B6" w:rsidRDefault="00F027B6" w:rsidP="0003586A">
      <w:pPr>
        <w:spacing w:before="225" w:after="225" w:line="240" w:lineRule="auto"/>
        <w:ind w:firstLine="360"/>
        <w:jc w:val="center"/>
        <w:rPr>
          <w:rFonts w:ascii="Times New Roman" w:eastAsia="Times New Roman" w:hAnsi="Times New Roman" w:cs="Times New Roman"/>
          <w:color w:val="CC0000"/>
          <w:sz w:val="28"/>
          <w:szCs w:val="28"/>
          <w:lang w:eastAsia="ru-RU"/>
        </w:rPr>
      </w:pPr>
    </w:p>
    <w:p w:rsidR="00200643" w:rsidRPr="00EA3A64" w:rsidRDefault="00697D0B" w:rsidP="0003586A">
      <w:pPr>
        <w:spacing w:before="225" w:after="225" w:line="240" w:lineRule="auto"/>
        <w:ind w:firstLine="360"/>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У</w:t>
      </w:r>
      <w:r w:rsidR="00F7343A" w:rsidRPr="00EA3A64">
        <w:rPr>
          <w:rFonts w:ascii="Times New Roman" w:eastAsia="Times New Roman" w:hAnsi="Times New Roman" w:cs="Times New Roman"/>
          <w:b/>
          <w:color w:val="C00000"/>
          <w:sz w:val="28"/>
          <w:szCs w:val="28"/>
          <w:lang w:eastAsia="ru-RU"/>
        </w:rPr>
        <w:t>важаемые родители!</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xml:space="preserve">С каждым днем увеличиваются потоки транспортных средств на улицах. В такой ситуации родителям важно научить детей правилам дорожного движения (ПДД), потому что ничего не может быть важнее здоровья и жизни ребенка, его безопасности. Как лучше передать знания по ПДД маленьким пешеходам? </w:t>
      </w:r>
    </w:p>
    <w:p w:rsidR="00200643" w:rsidRPr="00EA3A64" w:rsidRDefault="00200643" w:rsidP="00200643">
      <w:pPr>
        <w:pStyle w:val="a4"/>
        <w:rPr>
          <w:rFonts w:ascii="Times New Roman" w:hAnsi="Times New Roman" w:cs="Times New Roman"/>
          <w:b/>
          <w:sz w:val="28"/>
          <w:szCs w:val="28"/>
        </w:rPr>
      </w:pPr>
      <w:r w:rsidRPr="009B4300">
        <w:rPr>
          <w:rFonts w:ascii="Times New Roman" w:hAnsi="Times New Roman" w:cs="Times New Roman"/>
          <w:sz w:val="28"/>
          <w:szCs w:val="28"/>
        </w:rPr>
        <w:tab/>
      </w:r>
      <w:r w:rsidRPr="00EA3A64">
        <w:rPr>
          <w:rFonts w:ascii="Times New Roman" w:hAnsi="Times New Roman" w:cs="Times New Roman"/>
          <w:b/>
          <w:color w:val="00B050"/>
          <w:sz w:val="28"/>
          <w:szCs w:val="28"/>
        </w:rPr>
        <w:t>Как избежать опасных ситуаций, связанных с транспортом?</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Нарушая правила дорожного движения, вы как бы негласно разрешаете нарушать их своим детям! Учите ребенк</w:t>
      </w:r>
      <w:r w:rsidR="00F7343A">
        <w:rPr>
          <w:rFonts w:ascii="Times New Roman" w:hAnsi="Times New Roman" w:cs="Times New Roman"/>
          <w:sz w:val="28"/>
          <w:szCs w:val="28"/>
        </w:rPr>
        <w:t>а</w:t>
      </w:r>
      <w:r w:rsidRPr="009B4300">
        <w:rPr>
          <w:rFonts w:ascii="Times New Roman" w:hAnsi="Times New Roman" w:cs="Times New Roman"/>
          <w:sz w:val="28"/>
          <w:szCs w:val="28"/>
        </w:rPr>
        <w:t xml:space="preserve">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 По статистике, каждый пятый малыш, пострадавший в ДТП, впоследствии становится пациентом психоневрологического диспансера, так как в первую очередь при авариях травмируется головной мозг, отвечающий за развитие ребенка. 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200643" w:rsidRPr="009B4300" w:rsidRDefault="00200643" w:rsidP="00200643">
      <w:pPr>
        <w:pStyle w:val="a4"/>
        <w:rPr>
          <w:rFonts w:ascii="Times New Roman" w:hAnsi="Times New Roman" w:cs="Times New Roman"/>
          <w:sz w:val="28"/>
          <w:szCs w:val="28"/>
        </w:rPr>
      </w:pP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Дорога от дома в детский сад и обратно идеально подходит для того, чтобы</w:t>
      </w:r>
      <w:r>
        <w:rPr>
          <w:rFonts w:ascii="Times New Roman" w:hAnsi="Times New Roman" w:cs="Times New Roman"/>
          <w:sz w:val="28"/>
          <w:szCs w:val="28"/>
        </w:rPr>
        <w:t xml:space="preserve"> дать </w:t>
      </w:r>
      <w:r w:rsidRPr="009B4300">
        <w:rPr>
          <w:rFonts w:ascii="Times New Roman" w:hAnsi="Times New Roman" w:cs="Times New Roman"/>
          <w:sz w:val="28"/>
          <w:szCs w:val="28"/>
        </w:rPr>
        <w:t>ребенку знания, формировать у него навыки безопасного поведения на улице. Уребенка целая гамма привычек формируется с самого раннего детства. Именно</w:t>
      </w:r>
      <w:r>
        <w:rPr>
          <w:rFonts w:ascii="Times New Roman" w:hAnsi="Times New Roman" w:cs="Times New Roman"/>
          <w:sz w:val="28"/>
          <w:szCs w:val="28"/>
        </w:rPr>
        <w:t xml:space="preserve"> поэтому,</w:t>
      </w:r>
      <w:r w:rsidRPr="009B4300">
        <w:rPr>
          <w:rFonts w:ascii="Times New Roman" w:hAnsi="Times New Roman" w:cs="Times New Roman"/>
          <w:sz w:val="28"/>
          <w:szCs w:val="28"/>
        </w:rPr>
        <w:t xml:space="preserve"> необходимо формировать у него комплект«транспортных» привычек.</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Сопровождая ребенка, родители должны соблюдать следующие требования:</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Из дома выходить заблаговременно, чтобы ребенок привыкал идти не спеша.</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Перед переходом проезжей части обязательно остановитесь. Переходите дорогу</w:t>
      </w:r>
      <w:r w:rsidR="006D1AFC">
        <w:rPr>
          <w:rFonts w:ascii="Times New Roman" w:hAnsi="Times New Roman" w:cs="Times New Roman"/>
          <w:sz w:val="28"/>
          <w:szCs w:val="28"/>
        </w:rPr>
        <w:t xml:space="preserve">размеренным </w:t>
      </w:r>
      <w:r w:rsidRPr="009B4300">
        <w:rPr>
          <w:rFonts w:ascii="Times New Roman" w:hAnsi="Times New Roman" w:cs="Times New Roman"/>
          <w:sz w:val="28"/>
          <w:szCs w:val="28"/>
        </w:rPr>
        <w:t>шагом.</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Приучайте детей переходить проезжую часть только на пешеходных переходах.</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Никогда не выходите на проезжую часть из-за стоящего транспорта и другихпредметов, закрывающих обзор.</w:t>
      </w:r>
    </w:p>
    <w:p w:rsidR="00200643" w:rsidRPr="009B4300" w:rsidRDefault="006D1AFC" w:rsidP="00200643">
      <w:pPr>
        <w:pStyle w:val="a4"/>
        <w:rPr>
          <w:rFonts w:ascii="Times New Roman" w:hAnsi="Times New Roman" w:cs="Times New Roman"/>
          <w:sz w:val="28"/>
          <w:szCs w:val="28"/>
        </w:rPr>
      </w:pPr>
      <w:r>
        <w:rPr>
          <w:rFonts w:ascii="Times New Roman" w:hAnsi="Times New Roman" w:cs="Times New Roman"/>
          <w:sz w:val="28"/>
          <w:szCs w:val="28"/>
        </w:rPr>
        <w:t xml:space="preserve">• Увидев </w:t>
      </w:r>
      <w:r w:rsidR="00200643" w:rsidRPr="009B4300">
        <w:rPr>
          <w:rFonts w:ascii="Times New Roman" w:hAnsi="Times New Roman" w:cs="Times New Roman"/>
          <w:sz w:val="28"/>
          <w:szCs w:val="28"/>
        </w:rPr>
        <w:t>автобус, стоящей на противоположной стороне неспешите, не бегите.</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Выходя на проезжую часть, прекращайте посторонние разговоры с ребенком, ондолжен привыкнуть к необходимости сосредотачивать внимание на дороге.</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Переходите улицу строго под прямым углом.</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Переходите проезжую часть только на зеленый сигнал светофора, предварительнообязательно убедитесь в безопасности перехода.</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При переходе и на остановках общественного транспорта крепко держите ребенказа руку.</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lastRenderedPageBreak/>
        <w:t>• Из транспорта выходите впереди ребенка, чтобы малыш не упал.</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Привлекайте ребенка к участию в наблюдении за обстановкой на дороге.</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Покажите безопасный путь в детский сад.</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Никогда в присутствии ребенка не нарушайте ПДД.</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К моменту поступления ребенка в школу он должен усвоить и соблюдатьследующие правила поведения на улице и в транспорте:</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Играй только в стороне от дороги.</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Переходи улицу там, где обозначены указатели перехода, на перекрестках полинии тротуара.</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Переходи улицу только шагом, не беги.</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Следи за сигналом светофора, когда переходишь улицу.</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Посмотри при переходе улицы сначала налево, потом направо.</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Не пересекай путь приближающемуся транспорту</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Выходи из машины только с правой стороны, когда она подъехала к тротуару илиобочине дороги.</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Не выезжай на велосипеде на проезжую часть.</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 Если ты потерялся на улице-не плач. Попроси взрослого прохожего илиполицейского помочь.</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Все понятия ребенок усвоит прочно, если его знакомят с правилами дорожногодвижения систематически, ненавязчиво. Используя для этого соответствующиеситуации на улице, во дворе, на дороге. Находясь с малышом на улице, полезнообъяснять ему все, что происходит на дороге с транспортом, пешеходами. Обратитевнимание на нарушителей, отметив, что, нарушая правила, они рискуют попасть вбеду.</w:t>
      </w:r>
    </w:p>
    <w:p w:rsidR="00200643" w:rsidRPr="009B4300" w:rsidRDefault="00200643" w:rsidP="00200643">
      <w:pPr>
        <w:pStyle w:val="a4"/>
        <w:rPr>
          <w:rFonts w:ascii="Times New Roman" w:hAnsi="Times New Roman" w:cs="Times New Roman"/>
          <w:sz w:val="28"/>
          <w:szCs w:val="28"/>
        </w:rPr>
      </w:pPr>
      <w:r w:rsidRPr="009B4300">
        <w:rPr>
          <w:rFonts w:ascii="Times New Roman" w:hAnsi="Times New Roman" w:cs="Times New Roman"/>
          <w:sz w:val="28"/>
          <w:szCs w:val="28"/>
        </w:rPr>
        <w:t>Не пугайте ребенка улицей – панический страх перед транспортом не менее вреден,чем безопасность и невнимательность!</w:t>
      </w:r>
      <w:r w:rsidRPr="009B4300">
        <w:rPr>
          <w:rFonts w:ascii="Times New Roman" w:hAnsi="Times New Roman" w:cs="Times New Roman"/>
          <w:sz w:val="28"/>
          <w:szCs w:val="28"/>
        </w:rPr>
        <w:cr/>
      </w:r>
    </w:p>
    <w:p w:rsidR="002D133C" w:rsidRPr="0003586A" w:rsidRDefault="00910887" w:rsidP="0003586A">
      <w:pPr>
        <w:tabs>
          <w:tab w:val="left" w:pos="2385"/>
        </w:tabs>
        <w:rPr>
          <w:rFonts w:ascii="Times New Roman" w:hAnsi="Times New Roman" w:cs="Times New Roman"/>
          <w:sz w:val="28"/>
          <w:szCs w:val="28"/>
        </w:rPr>
      </w:pPr>
      <w:r>
        <w:rPr>
          <w:noProof/>
          <w:lang w:eastAsia="ru-RU"/>
        </w:rPr>
        <w:drawing>
          <wp:inline distT="0" distB="0" distL="0" distR="0">
            <wp:extent cx="3552590" cy="2800072"/>
            <wp:effectExtent l="0" t="0" r="0" b="635"/>
            <wp:docPr id="2" name="Рисунок 2" descr="ПДД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ДД в картинках"/>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9015" cy="2820900"/>
                    </a:xfrm>
                    <a:prstGeom prst="rect">
                      <a:avLst/>
                    </a:prstGeom>
                    <a:noFill/>
                    <a:ln>
                      <a:noFill/>
                    </a:ln>
                  </pic:spPr>
                </pic:pic>
              </a:graphicData>
            </a:graphic>
          </wp:inline>
        </w:drawing>
      </w:r>
      <w:bookmarkStart w:id="0" w:name="_GoBack"/>
      <w:bookmarkEnd w:id="0"/>
    </w:p>
    <w:sectPr w:rsidR="002D133C" w:rsidRPr="0003586A" w:rsidSect="00F027B6">
      <w:pgSz w:w="11906" w:h="16838"/>
      <w:pgMar w:top="567" w:right="424"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92022"/>
    <w:rsid w:val="00010DED"/>
    <w:rsid w:val="00016C58"/>
    <w:rsid w:val="00020098"/>
    <w:rsid w:val="00021845"/>
    <w:rsid w:val="000323E5"/>
    <w:rsid w:val="0003586A"/>
    <w:rsid w:val="00036BC9"/>
    <w:rsid w:val="00045AEF"/>
    <w:rsid w:val="00051930"/>
    <w:rsid w:val="000605E6"/>
    <w:rsid w:val="00076370"/>
    <w:rsid w:val="00076C46"/>
    <w:rsid w:val="0008637F"/>
    <w:rsid w:val="000872F2"/>
    <w:rsid w:val="000912AC"/>
    <w:rsid w:val="00096D68"/>
    <w:rsid w:val="000A61A1"/>
    <w:rsid w:val="000A70A4"/>
    <w:rsid w:val="000B21E9"/>
    <w:rsid w:val="000B2F07"/>
    <w:rsid w:val="000C5572"/>
    <w:rsid w:val="000D0939"/>
    <w:rsid w:val="000D1D02"/>
    <w:rsid w:val="000D5B4E"/>
    <w:rsid w:val="000D71F9"/>
    <w:rsid w:val="000E0A29"/>
    <w:rsid w:val="000E4363"/>
    <w:rsid w:val="000F3BDF"/>
    <w:rsid w:val="000F41E2"/>
    <w:rsid w:val="000F60A7"/>
    <w:rsid w:val="00102BA8"/>
    <w:rsid w:val="00102F25"/>
    <w:rsid w:val="0010440E"/>
    <w:rsid w:val="00112155"/>
    <w:rsid w:val="00116033"/>
    <w:rsid w:val="001174E6"/>
    <w:rsid w:val="00121BC4"/>
    <w:rsid w:val="0012638C"/>
    <w:rsid w:val="00130095"/>
    <w:rsid w:val="00131CA2"/>
    <w:rsid w:val="001334FA"/>
    <w:rsid w:val="00152CDF"/>
    <w:rsid w:val="001545B5"/>
    <w:rsid w:val="001570CC"/>
    <w:rsid w:val="00160537"/>
    <w:rsid w:val="00165FAF"/>
    <w:rsid w:val="00170002"/>
    <w:rsid w:val="0017082B"/>
    <w:rsid w:val="00173BC5"/>
    <w:rsid w:val="00176A90"/>
    <w:rsid w:val="001812FC"/>
    <w:rsid w:val="00187846"/>
    <w:rsid w:val="00190A04"/>
    <w:rsid w:val="00193FC8"/>
    <w:rsid w:val="00195DA8"/>
    <w:rsid w:val="001B189F"/>
    <w:rsid w:val="001C11A8"/>
    <w:rsid w:val="001D4282"/>
    <w:rsid w:val="001D7F46"/>
    <w:rsid w:val="001E2E12"/>
    <w:rsid w:val="001E41CB"/>
    <w:rsid w:val="001E65EA"/>
    <w:rsid w:val="001F12E2"/>
    <w:rsid w:val="001F1F92"/>
    <w:rsid w:val="001F321F"/>
    <w:rsid w:val="001F3B23"/>
    <w:rsid w:val="001F4E01"/>
    <w:rsid w:val="00200643"/>
    <w:rsid w:val="002023CB"/>
    <w:rsid w:val="00204233"/>
    <w:rsid w:val="00204DA9"/>
    <w:rsid w:val="00207B23"/>
    <w:rsid w:val="00210C75"/>
    <w:rsid w:val="00215513"/>
    <w:rsid w:val="00217093"/>
    <w:rsid w:val="002228C6"/>
    <w:rsid w:val="0022421C"/>
    <w:rsid w:val="0023188F"/>
    <w:rsid w:val="00253FB9"/>
    <w:rsid w:val="002558FA"/>
    <w:rsid w:val="00256DE2"/>
    <w:rsid w:val="00266A60"/>
    <w:rsid w:val="00267F7A"/>
    <w:rsid w:val="00284B99"/>
    <w:rsid w:val="0028728D"/>
    <w:rsid w:val="002A262A"/>
    <w:rsid w:val="002A48D8"/>
    <w:rsid w:val="002A616C"/>
    <w:rsid w:val="002A6668"/>
    <w:rsid w:val="002B6D46"/>
    <w:rsid w:val="002B752A"/>
    <w:rsid w:val="002C098C"/>
    <w:rsid w:val="002C6963"/>
    <w:rsid w:val="002C7743"/>
    <w:rsid w:val="002D0D9F"/>
    <w:rsid w:val="002D133C"/>
    <w:rsid w:val="002D1432"/>
    <w:rsid w:val="002D4970"/>
    <w:rsid w:val="002D69C7"/>
    <w:rsid w:val="002E1AB4"/>
    <w:rsid w:val="002E31F9"/>
    <w:rsid w:val="002F16D8"/>
    <w:rsid w:val="003030B6"/>
    <w:rsid w:val="00303B08"/>
    <w:rsid w:val="003057F4"/>
    <w:rsid w:val="0030634C"/>
    <w:rsid w:val="00310115"/>
    <w:rsid w:val="003103EA"/>
    <w:rsid w:val="00315194"/>
    <w:rsid w:val="0032047C"/>
    <w:rsid w:val="0032219B"/>
    <w:rsid w:val="00322ADF"/>
    <w:rsid w:val="00322CD5"/>
    <w:rsid w:val="00342BC8"/>
    <w:rsid w:val="0034613C"/>
    <w:rsid w:val="00351F88"/>
    <w:rsid w:val="00356C53"/>
    <w:rsid w:val="0036120E"/>
    <w:rsid w:val="00362A55"/>
    <w:rsid w:val="00363CC2"/>
    <w:rsid w:val="003708B4"/>
    <w:rsid w:val="00386401"/>
    <w:rsid w:val="00386ED3"/>
    <w:rsid w:val="003902D6"/>
    <w:rsid w:val="00393398"/>
    <w:rsid w:val="003A4B8C"/>
    <w:rsid w:val="003A5594"/>
    <w:rsid w:val="003A5FAB"/>
    <w:rsid w:val="003B1625"/>
    <w:rsid w:val="003B2E3A"/>
    <w:rsid w:val="003B391E"/>
    <w:rsid w:val="003C5335"/>
    <w:rsid w:val="003D3DEC"/>
    <w:rsid w:val="003F015A"/>
    <w:rsid w:val="003F05E9"/>
    <w:rsid w:val="003F31AB"/>
    <w:rsid w:val="003F435A"/>
    <w:rsid w:val="00402035"/>
    <w:rsid w:val="00402F60"/>
    <w:rsid w:val="0040346C"/>
    <w:rsid w:val="004051F7"/>
    <w:rsid w:val="00411885"/>
    <w:rsid w:val="00415938"/>
    <w:rsid w:val="00423D52"/>
    <w:rsid w:val="00424178"/>
    <w:rsid w:val="0042757F"/>
    <w:rsid w:val="0042765C"/>
    <w:rsid w:val="00431369"/>
    <w:rsid w:val="00437CC3"/>
    <w:rsid w:val="00441A93"/>
    <w:rsid w:val="00445935"/>
    <w:rsid w:val="004473DA"/>
    <w:rsid w:val="00457FD6"/>
    <w:rsid w:val="004606BE"/>
    <w:rsid w:val="004618BB"/>
    <w:rsid w:val="00461C12"/>
    <w:rsid w:val="00476F61"/>
    <w:rsid w:val="004773F4"/>
    <w:rsid w:val="00483128"/>
    <w:rsid w:val="00495865"/>
    <w:rsid w:val="004A184A"/>
    <w:rsid w:val="004A49A1"/>
    <w:rsid w:val="004B0C59"/>
    <w:rsid w:val="004B1F9A"/>
    <w:rsid w:val="004B4F92"/>
    <w:rsid w:val="004C090C"/>
    <w:rsid w:val="004C23D3"/>
    <w:rsid w:val="004C3351"/>
    <w:rsid w:val="004C6A07"/>
    <w:rsid w:val="004D4479"/>
    <w:rsid w:val="004D5192"/>
    <w:rsid w:val="004D5AE6"/>
    <w:rsid w:val="004D7273"/>
    <w:rsid w:val="004E11BB"/>
    <w:rsid w:val="004E1F7C"/>
    <w:rsid w:val="004E6DD4"/>
    <w:rsid w:val="004F4776"/>
    <w:rsid w:val="004F5FEB"/>
    <w:rsid w:val="004F6AFB"/>
    <w:rsid w:val="00503EBA"/>
    <w:rsid w:val="00507ECF"/>
    <w:rsid w:val="00511987"/>
    <w:rsid w:val="005124B5"/>
    <w:rsid w:val="00515F8A"/>
    <w:rsid w:val="00516579"/>
    <w:rsid w:val="005170F9"/>
    <w:rsid w:val="0052051C"/>
    <w:rsid w:val="00523359"/>
    <w:rsid w:val="00524418"/>
    <w:rsid w:val="005347FE"/>
    <w:rsid w:val="0053784B"/>
    <w:rsid w:val="00537C0D"/>
    <w:rsid w:val="00541323"/>
    <w:rsid w:val="00542902"/>
    <w:rsid w:val="00545983"/>
    <w:rsid w:val="00545C75"/>
    <w:rsid w:val="00546A00"/>
    <w:rsid w:val="00554110"/>
    <w:rsid w:val="005542D5"/>
    <w:rsid w:val="005624CC"/>
    <w:rsid w:val="00562741"/>
    <w:rsid w:val="00571585"/>
    <w:rsid w:val="00573149"/>
    <w:rsid w:val="005815EB"/>
    <w:rsid w:val="00587FDF"/>
    <w:rsid w:val="00591F4D"/>
    <w:rsid w:val="00593884"/>
    <w:rsid w:val="00594ED7"/>
    <w:rsid w:val="005A09CA"/>
    <w:rsid w:val="005A1D2C"/>
    <w:rsid w:val="005A2B90"/>
    <w:rsid w:val="005A5DAC"/>
    <w:rsid w:val="005B174F"/>
    <w:rsid w:val="005B2548"/>
    <w:rsid w:val="005C2247"/>
    <w:rsid w:val="005C2A7F"/>
    <w:rsid w:val="005D0166"/>
    <w:rsid w:val="005D1F68"/>
    <w:rsid w:val="005D2872"/>
    <w:rsid w:val="005D2A60"/>
    <w:rsid w:val="005E0CE8"/>
    <w:rsid w:val="005E1B30"/>
    <w:rsid w:val="005E1D0A"/>
    <w:rsid w:val="005E218C"/>
    <w:rsid w:val="005E74E1"/>
    <w:rsid w:val="005F054C"/>
    <w:rsid w:val="005F500C"/>
    <w:rsid w:val="005F6EB9"/>
    <w:rsid w:val="005F715A"/>
    <w:rsid w:val="005F7308"/>
    <w:rsid w:val="00600BD4"/>
    <w:rsid w:val="0060349F"/>
    <w:rsid w:val="00605A5F"/>
    <w:rsid w:val="00605CA4"/>
    <w:rsid w:val="00611C8F"/>
    <w:rsid w:val="006148CD"/>
    <w:rsid w:val="00624096"/>
    <w:rsid w:val="00636A2B"/>
    <w:rsid w:val="00660728"/>
    <w:rsid w:val="00661167"/>
    <w:rsid w:val="0067582B"/>
    <w:rsid w:val="00676E92"/>
    <w:rsid w:val="00680C18"/>
    <w:rsid w:val="00691FC6"/>
    <w:rsid w:val="006977F5"/>
    <w:rsid w:val="00697D0B"/>
    <w:rsid w:val="006A3059"/>
    <w:rsid w:val="006A5FDD"/>
    <w:rsid w:val="006A61AE"/>
    <w:rsid w:val="006A71C1"/>
    <w:rsid w:val="006A7C51"/>
    <w:rsid w:val="006B365F"/>
    <w:rsid w:val="006B737C"/>
    <w:rsid w:val="006B7AB6"/>
    <w:rsid w:val="006C056F"/>
    <w:rsid w:val="006C2359"/>
    <w:rsid w:val="006C395C"/>
    <w:rsid w:val="006D15C6"/>
    <w:rsid w:val="006D1AFC"/>
    <w:rsid w:val="006D1EC7"/>
    <w:rsid w:val="006D3177"/>
    <w:rsid w:val="006D66D7"/>
    <w:rsid w:val="006E00B4"/>
    <w:rsid w:val="006E3BBE"/>
    <w:rsid w:val="006E6DB6"/>
    <w:rsid w:val="006E7E9D"/>
    <w:rsid w:val="006F1E8D"/>
    <w:rsid w:val="006F65EE"/>
    <w:rsid w:val="006F6E8D"/>
    <w:rsid w:val="0070105C"/>
    <w:rsid w:val="00711BA9"/>
    <w:rsid w:val="00723A38"/>
    <w:rsid w:val="00724806"/>
    <w:rsid w:val="00735E36"/>
    <w:rsid w:val="007469F6"/>
    <w:rsid w:val="007473B5"/>
    <w:rsid w:val="007478BE"/>
    <w:rsid w:val="007478FF"/>
    <w:rsid w:val="00747C44"/>
    <w:rsid w:val="00747D62"/>
    <w:rsid w:val="00754617"/>
    <w:rsid w:val="007605C5"/>
    <w:rsid w:val="00761360"/>
    <w:rsid w:val="007766D7"/>
    <w:rsid w:val="0077677D"/>
    <w:rsid w:val="007778DC"/>
    <w:rsid w:val="00783DF4"/>
    <w:rsid w:val="00786543"/>
    <w:rsid w:val="00792B23"/>
    <w:rsid w:val="00794726"/>
    <w:rsid w:val="007A0097"/>
    <w:rsid w:val="007A4143"/>
    <w:rsid w:val="007B44AB"/>
    <w:rsid w:val="007D14B2"/>
    <w:rsid w:val="007D240A"/>
    <w:rsid w:val="007D68E7"/>
    <w:rsid w:val="007E4406"/>
    <w:rsid w:val="007E5829"/>
    <w:rsid w:val="007E61B8"/>
    <w:rsid w:val="007E6C23"/>
    <w:rsid w:val="007E7486"/>
    <w:rsid w:val="007F177E"/>
    <w:rsid w:val="007F2A7A"/>
    <w:rsid w:val="007F3EAF"/>
    <w:rsid w:val="00812800"/>
    <w:rsid w:val="00812A33"/>
    <w:rsid w:val="0082128D"/>
    <w:rsid w:val="00823995"/>
    <w:rsid w:val="0082405B"/>
    <w:rsid w:val="00825065"/>
    <w:rsid w:val="008271CA"/>
    <w:rsid w:val="00827381"/>
    <w:rsid w:val="008349EE"/>
    <w:rsid w:val="008448EF"/>
    <w:rsid w:val="0084518E"/>
    <w:rsid w:val="008466A5"/>
    <w:rsid w:val="008473F1"/>
    <w:rsid w:val="00856A9A"/>
    <w:rsid w:val="00857D62"/>
    <w:rsid w:val="00864D5A"/>
    <w:rsid w:val="008710C3"/>
    <w:rsid w:val="00874047"/>
    <w:rsid w:val="00885CEC"/>
    <w:rsid w:val="008866EE"/>
    <w:rsid w:val="00890289"/>
    <w:rsid w:val="00896D42"/>
    <w:rsid w:val="008A039B"/>
    <w:rsid w:val="008A7593"/>
    <w:rsid w:val="008B7793"/>
    <w:rsid w:val="008C4D49"/>
    <w:rsid w:val="008D1FF5"/>
    <w:rsid w:val="008D2437"/>
    <w:rsid w:val="008E063B"/>
    <w:rsid w:val="008E15CA"/>
    <w:rsid w:val="008F24C7"/>
    <w:rsid w:val="008F4E80"/>
    <w:rsid w:val="00901EA9"/>
    <w:rsid w:val="00910887"/>
    <w:rsid w:val="009214A9"/>
    <w:rsid w:val="00926DCD"/>
    <w:rsid w:val="0093132D"/>
    <w:rsid w:val="009317F5"/>
    <w:rsid w:val="00933F7B"/>
    <w:rsid w:val="00937226"/>
    <w:rsid w:val="0094267D"/>
    <w:rsid w:val="0094480E"/>
    <w:rsid w:val="00944C3B"/>
    <w:rsid w:val="00952C4E"/>
    <w:rsid w:val="00953414"/>
    <w:rsid w:val="00953907"/>
    <w:rsid w:val="009543CC"/>
    <w:rsid w:val="00957095"/>
    <w:rsid w:val="00960AC8"/>
    <w:rsid w:val="00963172"/>
    <w:rsid w:val="009635D4"/>
    <w:rsid w:val="009727C1"/>
    <w:rsid w:val="00974B1E"/>
    <w:rsid w:val="009807C7"/>
    <w:rsid w:val="0098250A"/>
    <w:rsid w:val="009854CC"/>
    <w:rsid w:val="00993D51"/>
    <w:rsid w:val="0099682D"/>
    <w:rsid w:val="009A26F0"/>
    <w:rsid w:val="009A49D0"/>
    <w:rsid w:val="009A49E5"/>
    <w:rsid w:val="009B00F6"/>
    <w:rsid w:val="009B22AC"/>
    <w:rsid w:val="009B3811"/>
    <w:rsid w:val="009C6A83"/>
    <w:rsid w:val="009D1B69"/>
    <w:rsid w:val="009E66C1"/>
    <w:rsid w:val="009F0A44"/>
    <w:rsid w:val="009F138F"/>
    <w:rsid w:val="009F6705"/>
    <w:rsid w:val="00A0791E"/>
    <w:rsid w:val="00A15DEB"/>
    <w:rsid w:val="00A21CDF"/>
    <w:rsid w:val="00A2344F"/>
    <w:rsid w:val="00A23E41"/>
    <w:rsid w:val="00A322DA"/>
    <w:rsid w:val="00A32D37"/>
    <w:rsid w:val="00A33E04"/>
    <w:rsid w:val="00A364F7"/>
    <w:rsid w:val="00A4523E"/>
    <w:rsid w:val="00A468DF"/>
    <w:rsid w:val="00A53937"/>
    <w:rsid w:val="00A54D46"/>
    <w:rsid w:val="00A64E6E"/>
    <w:rsid w:val="00A76A6C"/>
    <w:rsid w:val="00A80D41"/>
    <w:rsid w:val="00A82C0F"/>
    <w:rsid w:val="00A86D9F"/>
    <w:rsid w:val="00A91912"/>
    <w:rsid w:val="00A94159"/>
    <w:rsid w:val="00A9426C"/>
    <w:rsid w:val="00AA03C7"/>
    <w:rsid w:val="00AA5809"/>
    <w:rsid w:val="00AA5BCB"/>
    <w:rsid w:val="00AA5E51"/>
    <w:rsid w:val="00AA712F"/>
    <w:rsid w:val="00AB31F2"/>
    <w:rsid w:val="00AB5463"/>
    <w:rsid w:val="00AB635B"/>
    <w:rsid w:val="00AC701F"/>
    <w:rsid w:val="00AC72B9"/>
    <w:rsid w:val="00AD62D6"/>
    <w:rsid w:val="00AD79D0"/>
    <w:rsid w:val="00AE0A3B"/>
    <w:rsid w:val="00AE0EA5"/>
    <w:rsid w:val="00AF2ADE"/>
    <w:rsid w:val="00B011D9"/>
    <w:rsid w:val="00B0473D"/>
    <w:rsid w:val="00B127D4"/>
    <w:rsid w:val="00B159FF"/>
    <w:rsid w:val="00B16880"/>
    <w:rsid w:val="00B2679F"/>
    <w:rsid w:val="00B30EE4"/>
    <w:rsid w:val="00B35BD0"/>
    <w:rsid w:val="00B47EFD"/>
    <w:rsid w:val="00B527A4"/>
    <w:rsid w:val="00B70C8E"/>
    <w:rsid w:val="00B74F40"/>
    <w:rsid w:val="00B75546"/>
    <w:rsid w:val="00B80B3D"/>
    <w:rsid w:val="00B83B02"/>
    <w:rsid w:val="00B92022"/>
    <w:rsid w:val="00B9373A"/>
    <w:rsid w:val="00B93AC0"/>
    <w:rsid w:val="00BA5253"/>
    <w:rsid w:val="00BB2FBB"/>
    <w:rsid w:val="00BB471E"/>
    <w:rsid w:val="00BD1E26"/>
    <w:rsid w:val="00BD29F2"/>
    <w:rsid w:val="00BE47AC"/>
    <w:rsid w:val="00BE494D"/>
    <w:rsid w:val="00BE4DB1"/>
    <w:rsid w:val="00BE7898"/>
    <w:rsid w:val="00BF2EAE"/>
    <w:rsid w:val="00BF52CF"/>
    <w:rsid w:val="00BF6820"/>
    <w:rsid w:val="00C01C3C"/>
    <w:rsid w:val="00C0306B"/>
    <w:rsid w:val="00C06C94"/>
    <w:rsid w:val="00C17E85"/>
    <w:rsid w:val="00C2752C"/>
    <w:rsid w:val="00C27EE5"/>
    <w:rsid w:val="00C330C6"/>
    <w:rsid w:val="00C42498"/>
    <w:rsid w:val="00C54890"/>
    <w:rsid w:val="00C54D2E"/>
    <w:rsid w:val="00C61090"/>
    <w:rsid w:val="00C7233D"/>
    <w:rsid w:val="00C72878"/>
    <w:rsid w:val="00C733A8"/>
    <w:rsid w:val="00C8115C"/>
    <w:rsid w:val="00C82784"/>
    <w:rsid w:val="00C9600D"/>
    <w:rsid w:val="00CA5270"/>
    <w:rsid w:val="00CA7A8E"/>
    <w:rsid w:val="00CB3ECA"/>
    <w:rsid w:val="00CB40E0"/>
    <w:rsid w:val="00CB43C2"/>
    <w:rsid w:val="00CB4BAA"/>
    <w:rsid w:val="00CB5CDB"/>
    <w:rsid w:val="00CB6A13"/>
    <w:rsid w:val="00CC3B29"/>
    <w:rsid w:val="00CC488F"/>
    <w:rsid w:val="00CD2642"/>
    <w:rsid w:val="00CE1285"/>
    <w:rsid w:val="00CE486F"/>
    <w:rsid w:val="00CF1647"/>
    <w:rsid w:val="00D01C34"/>
    <w:rsid w:val="00D02745"/>
    <w:rsid w:val="00D07088"/>
    <w:rsid w:val="00D07152"/>
    <w:rsid w:val="00D12086"/>
    <w:rsid w:val="00D12905"/>
    <w:rsid w:val="00D163A5"/>
    <w:rsid w:val="00D176D3"/>
    <w:rsid w:val="00D32441"/>
    <w:rsid w:val="00D3741E"/>
    <w:rsid w:val="00D42BFE"/>
    <w:rsid w:val="00D46049"/>
    <w:rsid w:val="00D51F0F"/>
    <w:rsid w:val="00D672F8"/>
    <w:rsid w:val="00D75B66"/>
    <w:rsid w:val="00D76E6C"/>
    <w:rsid w:val="00D80F1B"/>
    <w:rsid w:val="00D830C0"/>
    <w:rsid w:val="00D875FE"/>
    <w:rsid w:val="00D916EE"/>
    <w:rsid w:val="00DB3C02"/>
    <w:rsid w:val="00DB5912"/>
    <w:rsid w:val="00DB7A24"/>
    <w:rsid w:val="00DC207D"/>
    <w:rsid w:val="00DC417E"/>
    <w:rsid w:val="00DC7972"/>
    <w:rsid w:val="00DD34A7"/>
    <w:rsid w:val="00DD6216"/>
    <w:rsid w:val="00DE76AA"/>
    <w:rsid w:val="00DF0F9F"/>
    <w:rsid w:val="00DF2796"/>
    <w:rsid w:val="00E0018A"/>
    <w:rsid w:val="00E0059F"/>
    <w:rsid w:val="00E072BD"/>
    <w:rsid w:val="00E12DD6"/>
    <w:rsid w:val="00E15F42"/>
    <w:rsid w:val="00E33FC7"/>
    <w:rsid w:val="00E4049E"/>
    <w:rsid w:val="00E404A6"/>
    <w:rsid w:val="00E57FD2"/>
    <w:rsid w:val="00E614E1"/>
    <w:rsid w:val="00E64FFD"/>
    <w:rsid w:val="00E670E0"/>
    <w:rsid w:val="00E749A6"/>
    <w:rsid w:val="00E77303"/>
    <w:rsid w:val="00E8546A"/>
    <w:rsid w:val="00E86CA8"/>
    <w:rsid w:val="00E92CFC"/>
    <w:rsid w:val="00E96265"/>
    <w:rsid w:val="00E97E5E"/>
    <w:rsid w:val="00EA3171"/>
    <w:rsid w:val="00EA3A64"/>
    <w:rsid w:val="00EA47B9"/>
    <w:rsid w:val="00EA4F42"/>
    <w:rsid w:val="00EA5409"/>
    <w:rsid w:val="00EA6D6B"/>
    <w:rsid w:val="00EA7610"/>
    <w:rsid w:val="00EA7B4D"/>
    <w:rsid w:val="00EB72EA"/>
    <w:rsid w:val="00EC2C8C"/>
    <w:rsid w:val="00EC4F43"/>
    <w:rsid w:val="00EC59BA"/>
    <w:rsid w:val="00EC617F"/>
    <w:rsid w:val="00EC7CFA"/>
    <w:rsid w:val="00ED4150"/>
    <w:rsid w:val="00ED7524"/>
    <w:rsid w:val="00EE2F3C"/>
    <w:rsid w:val="00EE62B5"/>
    <w:rsid w:val="00EE78D4"/>
    <w:rsid w:val="00EF059D"/>
    <w:rsid w:val="00F00C26"/>
    <w:rsid w:val="00F027B6"/>
    <w:rsid w:val="00F16014"/>
    <w:rsid w:val="00F232BA"/>
    <w:rsid w:val="00F33869"/>
    <w:rsid w:val="00F340F8"/>
    <w:rsid w:val="00F35600"/>
    <w:rsid w:val="00F424C9"/>
    <w:rsid w:val="00F43D4F"/>
    <w:rsid w:val="00F46840"/>
    <w:rsid w:val="00F6600B"/>
    <w:rsid w:val="00F72679"/>
    <w:rsid w:val="00F7343A"/>
    <w:rsid w:val="00F74C4C"/>
    <w:rsid w:val="00F769F2"/>
    <w:rsid w:val="00F82F27"/>
    <w:rsid w:val="00F837DD"/>
    <w:rsid w:val="00F868ED"/>
    <w:rsid w:val="00FA598D"/>
    <w:rsid w:val="00FB4187"/>
    <w:rsid w:val="00FB63E7"/>
    <w:rsid w:val="00FB7CDE"/>
    <w:rsid w:val="00FC1270"/>
    <w:rsid w:val="00FC19D1"/>
    <w:rsid w:val="00FC2CD6"/>
    <w:rsid w:val="00FC3B06"/>
    <w:rsid w:val="00FC6D87"/>
    <w:rsid w:val="00FD26FA"/>
    <w:rsid w:val="00FD2E46"/>
    <w:rsid w:val="00FD34CA"/>
    <w:rsid w:val="00FD3F10"/>
    <w:rsid w:val="00FD5A26"/>
    <w:rsid w:val="00FE3615"/>
    <w:rsid w:val="00FE556C"/>
    <w:rsid w:val="00FF1074"/>
    <w:rsid w:val="00FF2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586A"/>
    <w:rPr>
      <w:b/>
      <w:bCs/>
    </w:rPr>
  </w:style>
  <w:style w:type="paragraph" w:customStyle="1" w:styleId="headline">
    <w:name w:val="headline"/>
    <w:basedOn w:val="a"/>
    <w:rsid w:val="00035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00643"/>
    <w:pPr>
      <w:spacing w:after="0" w:line="240" w:lineRule="auto"/>
    </w:pPr>
  </w:style>
  <w:style w:type="paragraph" w:styleId="a5">
    <w:name w:val="Balloon Text"/>
    <w:basedOn w:val="a"/>
    <w:link w:val="a6"/>
    <w:uiPriority w:val="99"/>
    <w:semiHidden/>
    <w:unhideWhenUsed/>
    <w:rsid w:val="00697D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7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Роман</cp:lastModifiedBy>
  <cp:revision>2</cp:revision>
  <dcterms:created xsi:type="dcterms:W3CDTF">2020-09-28T15:02:00Z</dcterms:created>
  <dcterms:modified xsi:type="dcterms:W3CDTF">2020-09-28T15:02:00Z</dcterms:modified>
</cp:coreProperties>
</file>