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F15" w:rsidRDefault="00295F15"/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color w:val="002060"/>
          <w:sz w:val="36"/>
          <w:szCs w:val="36"/>
        </w:rPr>
        <w:t xml:space="preserve">Природный памятник </w:t>
      </w:r>
      <w:r w:rsidRPr="0039596B">
        <w:rPr>
          <w:rFonts w:ascii="Georgia" w:hAnsi="Georgia"/>
          <w:b/>
          <w:color w:val="002060"/>
          <w:sz w:val="36"/>
          <w:szCs w:val="36"/>
        </w:rPr>
        <w:t>«</w:t>
      </w:r>
      <w:r>
        <w:rPr>
          <w:rFonts w:ascii="Georgia" w:hAnsi="Georgia"/>
          <w:b/>
          <w:color w:val="002060"/>
          <w:sz w:val="36"/>
          <w:szCs w:val="36"/>
        </w:rPr>
        <w:t>Три пещеры»</w:t>
      </w: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  <w:r>
        <w:rPr>
          <w:rFonts w:ascii="Georgia" w:hAnsi="Georgi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125730</wp:posOffset>
            </wp:positionV>
            <wp:extent cx="4733925" cy="2800350"/>
            <wp:effectExtent l="38100" t="57150" r="123825" b="95250"/>
            <wp:wrapTight wrapText="bothSides">
              <wp:wrapPolygon edited="0">
                <wp:start x="-174" y="-441"/>
                <wp:lineTo x="-174" y="22335"/>
                <wp:lineTo x="21991" y="22335"/>
                <wp:lineTo x="22078" y="22335"/>
                <wp:lineTo x="22165" y="21453"/>
                <wp:lineTo x="22165" y="-147"/>
                <wp:lineTo x="21991" y="-441"/>
                <wp:lineTo x="-174" y="-441"/>
              </wp:wrapPolygon>
            </wp:wrapTight>
            <wp:docPr id="1" name="Рисунок 2" descr="http://www.7ural.ru/sites/default/files/images/blog/2017/05/dsc038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7ural.ru/sites/default/files/images/blog/2017/05/dsc03821.jpg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003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Скала «Три пещеры» расположена на левом берегу реки Исеть.  Эта скала признана уникальным объектом регионального значения и является геологическим памятником.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                      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Высота скалы: около 25 метров. 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«Три пещеры» - небольшая скала, по форме напоминающая трехгранную пирамиду. Одна из граней круто обрывается, а вершина – чуть нависает над обрывом. 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>На этом утесе практически нет никакой растительности.    Кое-где проросли трава и сорняки.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B92E95">
        <w:rPr>
          <w:rFonts w:ascii="Georgia" w:hAnsi="Georgia"/>
          <w:b/>
          <w:bCs/>
          <w:color w:val="002060"/>
          <w:sz w:val="28"/>
          <w:szCs w:val="28"/>
        </w:rPr>
        <w:t xml:space="preserve">   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Когда-то у </w:t>
      </w:r>
      <w:r>
        <w:rPr>
          <w:rFonts w:ascii="Georgia" w:hAnsi="Georgia"/>
          <w:b/>
          <w:bCs/>
          <w:color w:val="002060"/>
          <w:sz w:val="28"/>
          <w:szCs w:val="28"/>
        </w:rPr>
        <w:t>«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>Трех пещер</w:t>
      </w:r>
      <w:r>
        <w:rPr>
          <w:rFonts w:ascii="Georgia" w:hAnsi="Georgia"/>
          <w:b/>
          <w:bCs/>
          <w:color w:val="002060"/>
          <w:sz w:val="28"/>
          <w:szCs w:val="28"/>
        </w:rPr>
        <w:t>»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 был мост через Исеть. 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Окрестности скалы были покрыты сосновым лесом, но были вырублены. </w:t>
      </w:r>
    </w:p>
    <w:p w:rsidR="005A0D49" w:rsidRPr="0035265D" w:rsidRDefault="005A0D49" w:rsidP="005A0D49">
      <w:pPr>
        <w:jc w:val="center"/>
        <w:rPr>
          <w:rFonts w:ascii="Georgia" w:hAnsi="Georgia"/>
          <w:b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>До революции</w:t>
      </w:r>
      <w:r w:rsidRPr="0035265D">
        <w:rPr>
          <w:rFonts w:ascii="Georgia" w:hAnsi="Georgia"/>
          <w:b/>
          <w:bCs/>
          <w:color w:val="002060"/>
          <w:sz w:val="28"/>
          <w:szCs w:val="28"/>
        </w:rPr>
        <w:t xml:space="preserve">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близ скалы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находилась </w:t>
      </w:r>
      <w:proofErr w:type="spellStart"/>
      <w:r w:rsidRPr="00C947B1">
        <w:rPr>
          <w:rFonts w:ascii="Georgia" w:hAnsi="Georgia"/>
          <w:b/>
          <w:bCs/>
          <w:color w:val="002060"/>
          <w:sz w:val="28"/>
          <w:szCs w:val="28"/>
        </w:rPr>
        <w:t>соломопрядильная</w:t>
      </w:r>
      <w:proofErr w:type="spellEnd"/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 фабрика Каменского завода. На ней изготовлялись соломенные жгуты для чугунных труб.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Pr="00C947B1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C00000"/>
          <w:sz w:val="28"/>
          <w:szCs w:val="28"/>
        </w:rPr>
      </w:pPr>
      <w:r>
        <w:rPr>
          <w:rFonts w:ascii="Georgia" w:hAnsi="Georgia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346710</wp:posOffset>
            </wp:positionV>
            <wp:extent cx="4629150" cy="3248025"/>
            <wp:effectExtent l="38100" t="57150" r="114300" b="104775"/>
            <wp:wrapTight wrapText="bothSides">
              <wp:wrapPolygon edited="0">
                <wp:start x="-178" y="-380"/>
                <wp:lineTo x="-178" y="22297"/>
                <wp:lineTo x="21956" y="22297"/>
                <wp:lineTo x="22044" y="22297"/>
                <wp:lineTo x="22133" y="22043"/>
                <wp:lineTo x="22133" y="-127"/>
                <wp:lineTo x="21956" y="-380"/>
                <wp:lineTo x="-178" y="-380"/>
              </wp:wrapPolygon>
            </wp:wrapTight>
            <wp:docPr id="4" name="Рисунок 1" descr="C:\Users\1\Desktop\3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esktop\3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480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5265D">
        <w:rPr>
          <w:rFonts w:ascii="Georgia" w:hAnsi="Georgia"/>
          <w:b/>
          <w:bCs/>
          <w:color w:val="C00000"/>
          <w:sz w:val="28"/>
          <w:szCs w:val="28"/>
        </w:rPr>
        <w:t xml:space="preserve">Маршрут к скале </w:t>
      </w:r>
      <w:r>
        <w:rPr>
          <w:rFonts w:ascii="Georgia" w:hAnsi="Georgia"/>
          <w:b/>
          <w:bCs/>
          <w:color w:val="C00000"/>
          <w:sz w:val="28"/>
          <w:szCs w:val="28"/>
        </w:rPr>
        <w:t xml:space="preserve">   </w:t>
      </w:r>
      <w:r w:rsidRPr="0035265D">
        <w:rPr>
          <w:rFonts w:ascii="Georgia" w:hAnsi="Georgia"/>
          <w:b/>
          <w:bCs/>
          <w:color w:val="C00000"/>
          <w:sz w:val="28"/>
          <w:szCs w:val="28"/>
        </w:rPr>
        <w:t>«Три пещеры</w:t>
      </w:r>
      <w:r>
        <w:rPr>
          <w:rFonts w:ascii="Georgia" w:hAnsi="Georgia"/>
          <w:b/>
          <w:bCs/>
          <w:color w:val="C00000"/>
          <w:sz w:val="28"/>
          <w:szCs w:val="28"/>
        </w:rPr>
        <w:t>»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C0000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C0000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C00000"/>
          <w:sz w:val="28"/>
          <w:szCs w:val="28"/>
        </w:rPr>
      </w:pPr>
    </w:p>
    <w:p w:rsidR="005A0D49" w:rsidRPr="0035265D" w:rsidRDefault="005A0D49" w:rsidP="005A0D49">
      <w:pPr>
        <w:jc w:val="center"/>
        <w:rPr>
          <w:rFonts w:ascii="Georgia" w:hAnsi="Georgia"/>
          <w:b/>
          <w:bCs/>
          <w:color w:val="C0000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К скале </w:t>
      </w:r>
      <w:r>
        <w:rPr>
          <w:rFonts w:ascii="Georgia" w:hAnsi="Georgia"/>
          <w:b/>
          <w:bCs/>
          <w:color w:val="002060"/>
          <w:sz w:val="28"/>
          <w:szCs w:val="28"/>
        </w:rPr>
        <w:t>«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>Три пещеры</w:t>
      </w:r>
      <w:r>
        <w:rPr>
          <w:rFonts w:ascii="Georgia" w:hAnsi="Georgia"/>
          <w:b/>
          <w:bCs/>
          <w:color w:val="002060"/>
          <w:sz w:val="28"/>
          <w:szCs w:val="28"/>
        </w:rPr>
        <w:t>»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 путь начинаем от ДК «Современник». Дорога идет по окраине поселка (частные дома), через сосновый лес. 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>Скала «Три пещеры» расположена на левом берегу Ис</w:t>
      </w:r>
      <w:r>
        <w:rPr>
          <w:rFonts w:ascii="Georgia" w:hAnsi="Georgia"/>
          <w:b/>
          <w:bCs/>
          <w:color w:val="002060"/>
          <w:sz w:val="28"/>
          <w:szCs w:val="28"/>
        </w:rPr>
        <w:t>ети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. </w:t>
      </w:r>
    </w:p>
    <w:p w:rsidR="005A0D49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Изменив свой путь у «Каменных ворот», Исеть еще не успела набрать сил на своем пути, встала на её пути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эта скала.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Не в силах справиться с ней, Исеть вновь делает поворот.  С вершины открывается чудесный вид на долину Исети. </w:t>
      </w:r>
    </w:p>
    <w:p w:rsidR="005A0D49" w:rsidRPr="002A6D47" w:rsidRDefault="005A0D49" w:rsidP="005A0D49">
      <w:pPr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>
        <w:rPr>
          <w:rFonts w:ascii="Georgia" w:hAnsi="Georgia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812800</wp:posOffset>
            </wp:positionV>
            <wp:extent cx="4391025" cy="2590800"/>
            <wp:effectExtent l="38100" t="57150" r="123825" b="95250"/>
            <wp:wrapTight wrapText="bothSides">
              <wp:wrapPolygon edited="0">
                <wp:start x="-187" y="-476"/>
                <wp:lineTo x="-187" y="22394"/>
                <wp:lineTo x="22022" y="22394"/>
                <wp:lineTo x="22115" y="22394"/>
                <wp:lineTo x="22209" y="21441"/>
                <wp:lineTo x="22209" y="-159"/>
                <wp:lineTo x="22022" y="-476"/>
                <wp:lineTo x="-187" y="-476"/>
              </wp:wrapPolygon>
            </wp:wrapTight>
            <wp:docPr id="5" name="Рисунок 6" descr="три пещер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 descr="три пеще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9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Справа на высоком берегу виден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пансионат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«Металлург», слева, на правом берегу – большой утес Филин, за ним «Каменные ворота». </w:t>
      </w: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</w:p>
    <w:p w:rsidR="005A0D49" w:rsidRPr="005A0D49" w:rsidRDefault="005A0D49" w:rsidP="005A0D49">
      <w:pPr>
        <w:tabs>
          <w:tab w:val="left" w:pos="0"/>
        </w:tabs>
        <w:ind w:right="378"/>
        <w:jc w:val="center"/>
        <w:rPr>
          <w:rFonts w:ascii="Georgia" w:hAnsi="Georgia"/>
          <w:b/>
          <w:bCs/>
          <w:color w:val="C00000"/>
          <w:sz w:val="32"/>
          <w:szCs w:val="32"/>
        </w:rPr>
      </w:pPr>
      <w:r w:rsidRPr="005A0D49">
        <w:rPr>
          <w:rFonts w:ascii="Georgia" w:hAnsi="Georgia"/>
          <w:b/>
          <w:bCs/>
          <w:color w:val="C00000"/>
          <w:sz w:val="32"/>
          <w:szCs w:val="32"/>
        </w:rPr>
        <w:lastRenderedPageBreak/>
        <w:t>Легенда о скале     «Три пещеры»</w:t>
      </w:r>
    </w:p>
    <w:p w:rsidR="005A0D49" w:rsidRPr="00B92E95" w:rsidRDefault="005A0D49" w:rsidP="005A0D49">
      <w:pPr>
        <w:tabs>
          <w:tab w:val="left" w:pos="0"/>
        </w:tabs>
        <w:ind w:right="378"/>
        <w:jc w:val="center"/>
        <w:rPr>
          <w:rFonts w:ascii="Georgia" w:hAnsi="Georgia"/>
          <w:b/>
          <w:color w:val="002060"/>
          <w:sz w:val="32"/>
          <w:szCs w:val="32"/>
        </w:rPr>
      </w:pPr>
    </w:p>
    <w:p w:rsidR="005A0D49" w:rsidRPr="00C947B1" w:rsidRDefault="005A0D49" w:rsidP="005A0D49">
      <w:pPr>
        <w:tabs>
          <w:tab w:val="left" w:pos="0"/>
        </w:tabs>
        <w:spacing w:line="360" w:lineRule="auto"/>
        <w:ind w:right="378"/>
        <w:jc w:val="center"/>
        <w:rPr>
          <w:rFonts w:ascii="Georgia" w:hAnsi="Georgia"/>
          <w:b/>
          <w:bCs/>
          <w:color w:val="002060"/>
          <w:sz w:val="28"/>
          <w:szCs w:val="28"/>
        </w:rPr>
      </w:pP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Существует легенда, что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в одной из скал,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                          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было спрятано оружие. Находится оно как раз в скале «Три пещеры», в одном из заваленных входов.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Еще одно предсказание гласит, что когда-то через отверстие в скале можно было попасть в особый ход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среди скал </w:t>
      </w:r>
      <w:r>
        <w:rPr>
          <w:rFonts w:ascii="Georgia" w:hAnsi="Georgia"/>
          <w:b/>
          <w:bCs/>
          <w:color w:val="002060"/>
          <w:sz w:val="28"/>
          <w:szCs w:val="28"/>
        </w:rPr>
        <w:t xml:space="preserve">                                                   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 xml:space="preserve">в </w:t>
      </w:r>
      <w:proofErr w:type="spellStart"/>
      <w:r w:rsidRPr="00C947B1">
        <w:rPr>
          <w:rFonts w:ascii="Georgia" w:hAnsi="Georgia"/>
          <w:b/>
          <w:bCs/>
          <w:color w:val="002060"/>
          <w:sz w:val="28"/>
          <w:szCs w:val="28"/>
        </w:rPr>
        <w:t>Спасо</w:t>
      </w:r>
      <w:proofErr w:type="spellEnd"/>
      <w:r>
        <w:rPr>
          <w:rFonts w:ascii="Georgia" w:hAnsi="Georgia"/>
          <w:b/>
          <w:bCs/>
          <w:color w:val="002060"/>
          <w:sz w:val="28"/>
          <w:szCs w:val="28"/>
        </w:rPr>
        <w:t xml:space="preserve"> </w:t>
      </w:r>
      <w:r w:rsidRPr="00C947B1">
        <w:rPr>
          <w:rFonts w:ascii="Georgia" w:hAnsi="Georgia"/>
          <w:b/>
          <w:bCs/>
          <w:color w:val="002060"/>
          <w:sz w:val="28"/>
          <w:szCs w:val="28"/>
        </w:rPr>
        <w:t>- Преображенский монастырь.</w:t>
      </w:r>
    </w:p>
    <w:p w:rsidR="005A0D49" w:rsidRPr="00B92E95" w:rsidRDefault="005A0D49" w:rsidP="005A0D49">
      <w:pPr>
        <w:spacing w:after="0" w:line="240" w:lineRule="auto"/>
        <w:ind w:left="142" w:right="94"/>
        <w:jc w:val="center"/>
        <w:rPr>
          <w:rFonts w:ascii="Georgia" w:hAnsi="Georgia"/>
          <w:b/>
          <w:color w:val="002060"/>
          <w:sz w:val="36"/>
          <w:szCs w:val="36"/>
        </w:rPr>
      </w:pPr>
      <w:r w:rsidRPr="005A0D49">
        <w:rPr>
          <w:rFonts w:ascii="Georgia" w:hAnsi="Georgia"/>
          <w:b/>
          <w:color w:val="00206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207010</wp:posOffset>
            </wp:positionV>
            <wp:extent cx="5133975" cy="3505200"/>
            <wp:effectExtent l="38100" t="57150" r="123825" b="95250"/>
            <wp:wrapTight wrapText="bothSides">
              <wp:wrapPolygon edited="0">
                <wp:start x="-160" y="-352"/>
                <wp:lineTo x="-160" y="22187"/>
                <wp:lineTo x="21961" y="22187"/>
                <wp:lineTo x="22041" y="22187"/>
                <wp:lineTo x="22121" y="21483"/>
                <wp:lineTo x="22121" y="-117"/>
                <wp:lineTo x="21961" y="-352"/>
                <wp:lineTo x="-160" y="-352"/>
              </wp:wrapPolygon>
            </wp:wrapTight>
            <wp:docPr id="6" name="Рисунок 3" descr="ÐÐ°ÑÑÐ¸Ð½ÐºÐ¸ Ð¿Ð¾ Ð·Ð°Ð¿ÑÐ¾ÑÑ Ð¢ÑÐ¸ Ð¿ÐµÑÐµÑÑ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ÐÐ°ÑÑÐ¸Ð½ÐºÐ¸ Ð¿Ð¾ Ð·Ð°Ð¿ÑÐ¾ÑÑ Ð¢ÑÐ¸ Ð¿ÐµÑÐµÑÑ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05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0D49" w:rsidRDefault="005A0D49" w:rsidP="005A0D49">
      <w:pPr>
        <w:spacing w:after="0" w:line="240" w:lineRule="auto"/>
        <w:ind w:left="142" w:right="94"/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5A0D49" w:rsidRDefault="005A0D49"/>
    <w:sectPr w:rsidR="005A0D49" w:rsidSect="005A0D4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0D49"/>
    <w:rsid w:val="00295F15"/>
    <w:rsid w:val="005A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D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262</Words>
  <Characters>1497</Characters>
  <Application>Microsoft Office Word</Application>
  <DocSecurity>0</DocSecurity>
  <Lines>12</Lines>
  <Paragraphs>3</Paragraphs>
  <ScaleCrop>false</ScaleCrop>
  <Company>Microsoft</Company>
  <LinksUpToDate>false</LinksUpToDate>
  <CharactersWithSpaces>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2021-04-27T13:52:00Z</dcterms:created>
  <dcterms:modified xsi:type="dcterms:W3CDTF">2021-04-27T13:59:00Z</dcterms:modified>
</cp:coreProperties>
</file>